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7DC" w:rsidRPr="00874A07" w:rsidRDefault="005D1DC6" w:rsidP="005D1DC6">
      <w:pPr>
        <w:suppressAutoHyphens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D1DC6">
        <w:rPr>
          <w:rFonts w:ascii="Times New Roman" w:eastAsia="Calibri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8170996"/>
            <wp:effectExtent l="0" t="0" r="0" b="0"/>
            <wp:docPr id="1" name="Рисунок 1" descr="E:\ВОСПИТАТЕЛЬНАЯ РАБОТА\2024-2025 уч. год\ДОПОЛНИТЕЛЬНОЕ ОБРАЗОВАНИЕ\ПРОГРАММЫ ДО\Футбол золотая бутс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ВОСПИТАТЕЛЬНАЯ РАБОТА\2024-2025 уч. год\ДОПОЛНИТЕЛЬНОЕ ОБРАЗОВАНИЕ\ПРОГРАММЫ ДО\Футбол золотая бутс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DC6" w:rsidRDefault="005D1DC6" w:rsidP="00D4037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D1DC6" w:rsidRDefault="005D1DC6" w:rsidP="00D4037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40373" w:rsidRPr="00D40373" w:rsidRDefault="00D40373" w:rsidP="00D4037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D40373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Пояснительная записка</w:t>
      </w:r>
    </w:p>
    <w:p w:rsidR="00D40373" w:rsidRPr="00D40373" w:rsidRDefault="00D40373" w:rsidP="00D403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Рабочая программа предназначена для</w:t>
      </w:r>
      <w:r w:rsidR="00110DAE">
        <w:rPr>
          <w:rFonts w:ascii="Times New Roman" w:eastAsia="Times New Roman" w:hAnsi="Times New Roman" w:cs="Times New Roman"/>
          <w:sz w:val="26"/>
          <w:szCs w:val="26"/>
        </w:rPr>
        <w:t xml:space="preserve"> спортивной секции «Футбол»  </w:t>
      </w:r>
      <w:r w:rsidR="007D2119">
        <w:rPr>
          <w:rFonts w:ascii="Times New Roman" w:eastAsia="Times New Roman" w:hAnsi="Times New Roman" w:cs="Times New Roman"/>
          <w:sz w:val="26"/>
          <w:szCs w:val="26"/>
        </w:rPr>
        <w:t>КСОШ №3</w:t>
      </w:r>
      <w:r w:rsidRPr="00D40373">
        <w:rPr>
          <w:rFonts w:ascii="Times New Roman" w:eastAsia="Times New Roman" w:hAnsi="Times New Roman" w:cs="Times New Roman"/>
          <w:sz w:val="26"/>
          <w:szCs w:val="26"/>
        </w:rPr>
        <w:t>. Данная программа является программой дополнительного образования, пред</w:t>
      </w:r>
      <w:r w:rsidR="0022025F">
        <w:rPr>
          <w:rFonts w:ascii="Times New Roman" w:eastAsia="Times New Roman" w:hAnsi="Times New Roman" w:cs="Times New Roman"/>
          <w:sz w:val="26"/>
          <w:szCs w:val="26"/>
        </w:rPr>
        <w:t xml:space="preserve">назначенной для </w:t>
      </w:r>
      <w:r w:rsidRPr="00D40373">
        <w:rPr>
          <w:rFonts w:ascii="Times New Roman" w:eastAsia="Times New Roman" w:hAnsi="Times New Roman" w:cs="Times New Roman"/>
          <w:sz w:val="26"/>
          <w:szCs w:val="26"/>
        </w:rPr>
        <w:t xml:space="preserve"> дополнительных занятий по физическому воспитанию.</w:t>
      </w:r>
    </w:p>
    <w:p w:rsidR="00D40373" w:rsidRPr="00D40373" w:rsidRDefault="00D40373" w:rsidP="00D403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 xml:space="preserve">В секцию футбола привлекаются ребята в возрасте </w:t>
      </w:r>
      <w:r w:rsidR="00965164">
        <w:rPr>
          <w:rFonts w:ascii="Times New Roman" w:eastAsia="Times New Roman" w:hAnsi="Times New Roman" w:cs="Times New Roman"/>
          <w:sz w:val="26"/>
          <w:szCs w:val="26"/>
        </w:rPr>
        <w:t>10 - 12</w:t>
      </w:r>
      <w:r w:rsidRPr="00D40373">
        <w:rPr>
          <w:rFonts w:ascii="Times New Roman" w:eastAsia="Times New Roman" w:hAnsi="Times New Roman" w:cs="Times New Roman"/>
          <w:sz w:val="26"/>
          <w:szCs w:val="26"/>
        </w:rPr>
        <w:t xml:space="preserve"> лет. Весь учебный материал программы распределён в соответствии с возрастным принципом комплектования групп кружка по футболу и рассчитан на последовательное и постепенное расширение теоретических знаний, практических умений и навыков.</w:t>
      </w:r>
    </w:p>
    <w:p w:rsidR="00D40373" w:rsidRPr="00D40373" w:rsidRDefault="00C53DA9" w:rsidP="00D403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="0022025F">
        <w:rPr>
          <w:rFonts w:ascii="Times New Roman" w:eastAsia="Times New Roman" w:hAnsi="Times New Roman" w:cs="Times New Roman"/>
          <w:sz w:val="26"/>
          <w:szCs w:val="26"/>
        </w:rPr>
        <w:t>рограмма рассчитана на 204 часа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год (6</w:t>
      </w:r>
      <w:r w:rsidR="00D40373" w:rsidRPr="00D40373">
        <w:rPr>
          <w:rFonts w:ascii="Times New Roman" w:eastAsia="Times New Roman" w:hAnsi="Times New Roman" w:cs="Times New Roman"/>
          <w:sz w:val="26"/>
          <w:szCs w:val="26"/>
        </w:rPr>
        <w:t xml:space="preserve"> часов в неделю) и реализуется в течение 34 учебных недель.</w:t>
      </w:r>
    </w:p>
    <w:p w:rsidR="00D40373" w:rsidRPr="00D40373" w:rsidRDefault="00D40373" w:rsidP="00D403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b/>
          <w:bCs/>
          <w:sz w:val="26"/>
          <w:szCs w:val="26"/>
        </w:rPr>
        <w:t>Целью занятий</w:t>
      </w:r>
      <w:r w:rsidRPr="00D40373">
        <w:rPr>
          <w:rFonts w:ascii="Times New Roman" w:eastAsia="Times New Roman" w:hAnsi="Times New Roman" w:cs="Times New Roman"/>
          <w:sz w:val="26"/>
          <w:szCs w:val="26"/>
        </w:rPr>
        <w:t xml:space="preserve"> в секции являются: разносторонняя подготовка и овладение рациональной техникой; приобретение знаний, умений необходимых футболистам; воспитание трудолюбия, дисциплины, взаимопомощи, чувства коллективизма. </w:t>
      </w:r>
    </w:p>
    <w:p w:rsidR="00D40373" w:rsidRPr="00D40373" w:rsidRDefault="00D40373" w:rsidP="00D403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b/>
          <w:bCs/>
          <w:sz w:val="26"/>
          <w:szCs w:val="26"/>
        </w:rPr>
        <w:t>Актуальность программы</w:t>
      </w:r>
      <w:r w:rsidRPr="00D40373">
        <w:rPr>
          <w:rFonts w:ascii="Times New Roman" w:eastAsia="Times New Roman" w:hAnsi="Times New Roman" w:cs="Times New Roman"/>
          <w:sz w:val="26"/>
          <w:szCs w:val="26"/>
        </w:rPr>
        <w:t xml:space="preserve"> состоит в том, что в настоящее время значительная часть школьников занимается физическими упражнениями лишь на уроках физической культуры. Слабая физическая подготовка не позволяет им сдавать учебные нормативы по физической культуре в школе. Поэтому одной из важнейших задач является привлечение как можно большего числа школьников к систематическим занятиям в различных секциях для повышения уровня физической подготовленности.</w:t>
      </w:r>
    </w:p>
    <w:p w:rsidR="00D40373" w:rsidRPr="00D40373" w:rsidRDefault="00D40373" w:rsidP="00D403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 xml:space="preserve">Данная программа отличается от других тем, что основой подготовки занимающихся в секции является не только </w:t>
      </w:r>
      <w:proofErr w:type="spellStart"/>
      <w:r w:rsidRPr="00D40373">
        <w:rPr>
          <w:rFonts w:ascii="Times New Roman" w:eastAsia="Times New Roman" w:hAnsi="Times New Roman" w:cs="Times New Roman"/>
          <w:sz w:val="26"/>
          <w:szCs w:val="26"/>
        </w:rPr>
        <w:t>технико</w:t>
      </w:r>
      <w:proofErr w:type="spellEnd"/>
      <w:r w:rsidRPr="00D40373">
        <w:rPr>
          <w:rFonts w:ascii="Times New Roman" w:eastAsia="Times New Roman" w:hAnsi="Times New Roman" w:cs="Times New Roman"/>
          <w:sz w:val="26"/>
          <w:szCs w:val="26"/>
        </w:rPr>
        <w:t>–тактическая подготовка юных футболистов, но и общефизическая подготовка, направленная на более высокий показатель физического развития школьников. Расширяется кругозор и интерес школьников к данному виду спорта.</w:t>
      </w:r>
    </w:p>
    <w:p w:rsidR="00D40373" w:rsidRPr="00D40373" w:rsidRDefault="00D40373" w:rsidP="00D403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 xml:space="preserve">В группе решаются определённые </w:t>
      </w:r>
      <w:r w:rsidRPr="00D40373">
        <w:rPr>
          <w:rFonts w:ascii="Times New Roman" w:eastAsia="Times New Roman" w:hAnsi="Times New Roman" w:cs="Times New Roman"/>
          <w:b/>
          <w:bCs/>
          <w:sz w:val="26"/>
          <w:szCs w:val="26"/>
        </w:rPr>
        <w:t>задачи:</w:t>
      </w:r>
    </w:p>
    <w:p w:rsidR="00D40373" w:rsidRPr="00D40373" w:rsidRDefault="00D40373" w:rsidP="00D40373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 xml:space="preserve">укрепление здоровья и закаливание организма; </w:t>
      </w:r>
    </w:p>
    <w:p w:rsidR="00D40373" w:rsidRPr="00D40373" w:rsidRDefault="00D40373" w:rsidP="00D40373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привитие интереса к систематическим занятиям футболом; </w:t>
      </w:r>
    </w:p>
    <w:p w:rsidR="00D40373" w:rsidRPr="00D40373" w:rsidRDefault="00D40373" w:rsidP="00D40373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 xml:space="preserve">обеспечение всесторонней физической подготовки с преимущественным развитием быстроты, ловкости и координации движений; </w:t>
      </w:r>
    </w:p>
    <w:p w:rsidR="00D40373" w:rsidRPr="00D40373" w:rsidRDefault="00D40373" w:rsidP="00D40373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 xml:space="preserve">овладение техническими приёмами, которые наиболее часто и эффективно применяются в игре, и основами индивидуальной, групповой и командной тактики игры в футбол; освоение процесса игры в соответствии с правилами футбола; </w:t>
      </w:r>
    </w:p>
    <w:p w:rsidR="00D40373" w:rsidRPr="00D40373" w:rsidRDefault="00D40373" w:rsidP="00D40373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участие в соревнованиях по футболу; изучение элементарных теоретических сведений о личной гигиене, истории футбола, технике и тактике, правил игры в футбол.</w:t>
      </w:r>
    </w:p>
    <w:p w:rsidR="00D40373" w:rsidRPr="00D40373" w:rsidRDefault="00D40373" w:rsidP="00D403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b/>
          <w:bCs/>
          <w:sz w:val="26"/>
          <w:szCs w:val="26"/>
        </w:rPr>
        <w:t>Методы и формы обучения</w:t>
      </w:r>
    </w:p>
    <w:p w:rsidR="00D40373" w:rsidRPr="00D40373" w:rsidRDefault="00D40373" w:rsidP="00D403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 xml:space="preserve">Большие возможности для учебно-воспитательной работы заложены в </w:t>
      </w:r>
      <w:r w:rsidRPr="00D40373">
        <w:rPr>
          <w:rFonts w:ascii="Times New Roman" w:eastAsia="Times New Roman" w:hAnsi="Times New Roman" w:cs="Times New Roman"/>
          <w:b/>
          <w:bCs/>
          <w:sz w:val="26"/>
          <w:szCs w:val="26"/>
        </w:rPr>
        <w:t>принципе совместной деятельности учителя и ученика</w:t>
      </w:r>
      <w:r w:rsidRPr="00D40373">
        <w:rPr>
          <w:rFonts w:ascii="Times New Roman" w:eastAsia="Times New Roman" w:hAnsi="Times New Roman" w:cs="Times New Roman"/>
          <w:sz w:val="26"/>
          <w:szCs w:val="26"/>
        </w:rPr>
        <w:t>. Занятия необходимо строить так, чтобы учащиеся сами находили нужное решение, опираясь на свой опыт. Полученные знания и умения. Занятия по технической, тактической, общефизической подготовке проводятся в режиме учебно-тренировочных по 12 часов в неделю.</w:t>
      </w:r>
    </w:p>
    <w:p w:rsidR="00D40373" w:rsidRPr="00D40373" w:rsidRDefault="00D40373" w:rsidP="00D403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Теория проходит в процессе учебно-тренировочных занятий, где подробно разбирается содержание правил игры, игровые ситуации, жесты судей.</w:t>
      </w:r>
    </w:p>
    <w:p w:rsidR="00D40373" w:rsidRPr="00D40373" w:rsidRDefault="00D40373" w:rsidP="00D403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Для повышения интереса занимающихся к занятиям по футболу (мини-футбол) и более успешного решения образовательных, воспитательных и оздоровительных задач применяются разнообразные формы и методы проведения этих занятий.</w:t>
      </w:r>
    </w:p>
    <w:p w:rsidR="00D40373" w:rsidRPr="00D40373" w:rsidRDefault="00D40373" w:rsidP="00D403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b/>
          <w:bCs/>
          <w:sz w:val="26"/>
          <w:szCs w:val="26"/>
        </w:rPr>
        <w:t>Словесные методы</w:t>
      </w:r>
      <w:r w:rsidRPr="00D40373">
        <w:rPr>
          <w:rFonts w:ascii="Times New Roman" w:eastAsia="Times New Roman" w:hAnsi="Times New Roman" w:cs="Times New Roman"/>
          <w:sz w:val="26"/>
          <w:szCs w:val="26"/>
        </w:rPr>
        <w:t xml:space="preserve">: создают у учащихся предварительные представления об изучаемом движении. Для этой цели используются: объяснение, рассказ, замечание, команды, указание. </w:t>
      </w:r>
    </w:p>
    <w:p w:rsidR="00D40373" w:rsidRPr="00D40373" w:rsidRDefault="00D40373" w:rsidP="00D403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b/>
          <w:bCs/>
          <w:sz w:val="26"/>
          <w:szCs w:val="26"/>
        </w:rPr>
        <w:t>Наглядные методы</w:t>
      </w:r>
      <w:r w:rsidRPr="00D40373">
        <w:rPr>
          <w:rFonts w:ascii="Times New Roman" w:eastAsia="Times New Roman" w:hAnsi="Times New Roman" w:cs="Times New Roman"/>
          <w:sz w:val="26"/>
          <w:szCs w:val="26"/>
        </w:rPr>
        <w:t>: применяются главным образом в виде показа упражнения, наглядных пособий, видеофильмов. Эти методы помогают создать у учеников конкретные представления об изучаемых действиях.</w:t>
      </w:r>
    </w:p>
    <w:p w:rsidR="00D40373" w:rsidRPr="00D40373" w:rsidRDefault="00D40373" w:rsidP="00D403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Практические методы:</w:t>
      </w:r>
    </w:p>
    <w:p w:rsidR="00D40373" w:rsidRPr="00D40373" w:rsidRDefault="00D40373" w:rsidP="00D403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- методы упражнений;</w:t>
      </w:r>
    </w:p>
    <w:p w:rsidR="00D40373" w:rsidRPr="00D40373" w:rsidRDefault="00D40373" w:rsidP="00D403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 xml:space="preserve">- игровой; </w:t>
      </w:r>
    </w:p>
    <w:p w:rsidR="00D40373" w:rsidRPr="00D40373" w:rsidRDefault="00D40373" w:rsidP="00D403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 xml:space="preserve">- соревновательный; </w:t>
      </w:r>
    </w:p>
    <w:p w:rsidR="00D40373" w:rsidRPr="00D40373" w:rsidRDefault="00D40373" w:rsidP="00D403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- круговой тренировки.</w:t>
      </w:r>
    </w:p>
    <w:p w:rsidR="00D40373" w:rsidRPr="00D40373" w:rsidRDefault="00D40373" w:rsidP="00D403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 xml:space="preserve">Главным из них является </w:t>
      </w:r>
      <w:r w:rsidRPr="00D40373">
        <w:rPr>
          <w:rFonts w:ascii="Times New Roman" w:eastAsia="Times New Roman" w:hAnsi="Times New Roman" w:cs="Times New Roman"/>
          <w:b/>
          <w:bCs/>
          <w:sz w:val="26"/>
          <w:szCs w:val="26"/>
        </w:rPr>
        <w:t>метод упражнений</w:t>
      </w:r>
      <w:r w:rsidRPr="00D40373">
        <w:rPr>
          <w:rFonts w:ascii="Times New Roman" w:eastAsia="Times New Roman" w:hAnsi="Times New Roman" w:cs="Times New Roman"/>
          <w:sz w:val="26"/>
          <w:szCs w:val="26"/>
        </w:rPr>
        <w:t xml:space="preserve">, который предусматривает многократное повторение упражнений. Разучивание упражнений осуществляется двумя методами: </w:t>
      </w:r>
    </w:p>
    <w:p w:rsidR="00D40373" w:rsidRPr="00D40373" w:rsidRDefault="00D40373" w:rsidP="00D403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- в целом;</w:t>
      </w:r>
    </w:p>
    <w:p w:rsidR="00D40373" w:rsidRPr="00D40373" w:rsidRDefault="00D40373" w:rsidP="00D403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- по частям.</w:t>
      </w:r>
    </w:p>
    <w:p w:rsidR="00D40373" w:rsidRPr="00D40373" w:rsidRDefault="00D40373" w:rsidP="00D403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 xml:space="preserve">Игровой и соревновательный методы применяются после того, как у учащихся образовались некоторые навыки игры. </w:t>
      </w:r>
    </w:p>
    <w:p w:rsidR="00D40373" w:rsidRPr="00D40373" w:rsidRDefault="00D40373" w:rsidP="00D403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b/>
          <w:bCs/>
          <w:sz w:val="26"/>
          <w:szCs w:val="26"/>
        </w:rPr>
        <w:t>Метод круговой тренировки</w:t>
      </w:r>
      <w:r w:rsidRPr="00D40373">
        <w:rPr>
          <w:rFonts w:ascii="Times New Roman" w:eastAsia="Times New Roman" w:hAnsi="Times New Roman" w:cs="Times New Roman"/>
          <w:sz w:val="26"/>
          <w:szCs w:val="26"/>
        </w:rPr>
        <w:t xml:space="preserve"> предусматривает выполнение заданий на специально подготовленных местах (станциях). Упражнения выполняются с учётом технических и физических способностей занимающихся.</w:t>
      </w:r>
    </w:p>
    <w:p w:rsidR="00D40373" w:rsidRPr="00D40373" w:rsidRDefault="00D40373" w:rsidP="00D403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b/>
          <w:bCs/>
          <w:sz w:val="26"/>
          <w:szCs w:val="26"/>
        </w:rPr>
        <w:t>Формы обучения</w:t>
      </w:r>
      <w:r w:rsidRPr="00D40373">
        <w:rPr>
          <w:rFonts w:ascii="Times New Roman" w:eastAsia="Times New Roman" w:hAnsi="Times New Roman" w:cs="Times New Roman"/>
          <w:sz w:val="26"/>
          <w:szCs w:val="26"/>
        </w:rPr>
        <w:t>: индивидуальная, фронтальная, групповая, поточная.</w:t>
      </w:r>
    </w:p>
    <w:p w:rsidR="00D40373" w:rsidRPr="00D40373" w:rsidRDefault="00D40373" w:rsidP="00D403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b/>
          <w:bCs/>
          <w:sz w:val="26"/>
          <w:szCs w:val="26"/>
        </w:rPr>
        <w:t>Ожидаемый результат</w:t>
      </w:r>
    </w:p>
    <w:p w:rsidR="00D40373" w:rsidRPr="00D40373" w:rsidRDefault="00D40373" w:rsidP="00D403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В конце изучения рабочей программы планируется снижение уровня заболеваемости детей, социальной адаптации учащихся, сформирование коммуникативных способностей, то есть умение играть в команде. Формирование здорового образа жизни учащихся, участие в общешкольных, районных мероприятиях, качественное освоение практических и теоретических навыков игры в футбол (мини-футбол), привитие любви к спортивным играм.</w:t>
      </w:r>
    </w:p>
    <w:p w:rsidR="00D40373" w:rsidRPr="00D40373" w:rsidRDefault="00D40373" w:rsidP="00D403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Планируемые результаты</w:t>
      </w:r>
      <w:r w:rsidR="0022025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D40373">
        <w:rPr>
          <w:rFonts w:ascii="Times New Roman" w:eastAsia="Times New Roman" w:hAnsi="Times New Roman" w:cs="Times New Roman"/>
          <w:b/>
          <w:bCs/>
          <w:sz w:val="26"/>
          <w:szCs w:val="26"/>
        </w:rPr>
        <w:t>освоения обучающимися программы</w:t>
      </w:r>
      <w:r w:rsidR="0022025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. </w:t>
      </w:r>
      <w:r w:rsidRPr="00D40373">
        <w:rPr>
          <w:rFonts w:ascii="Times New Roman" w:eastAsia="Times New Roman" w:hAnsi="Times New Roman" w:cs="Times New Roman"/>
          <w:sz w:val="26"/>
          <w:szCs w:val="26"/>
        </w:rPr>
        <w:t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 у обучающихся формируются познавательные, личностные, регулятивные, коммуникативные универсальные учебные действия.</w:t>
      </w:r>
    </w:p>
    <w:p w:rsidR="00D40373" w:rsidRPr="00D40373" w:rsidRDefault="00D40373" w:rsidP="00D403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предусматривает достижение следующих результатов образования:</w:t>
      </w:r>
    </w:p>
    <w:p w:rsidR="00D40373" w:rsidRPr="00D40373" w:rsidRDefault="00D40373" w:rsidP="00D40373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 xml:space="preserve">личностные результаты – готовность и способность обучающихся к саморазвитию, </w:t>
      </w:r>
      <w:proofErr w:type="spellStart"/>
      <w:r w:rsidRPr="00D40373">
        <w:rPr>
          <w:rFonts w:ascii="Times New Roman" w:eastAsia="Times New Roman" w:hAnsi="Times New Roman" w:cs="Times New Roman"/>
          <w:sz w:val="26"/>
          <w:szCs w:val="26"/>
        </w:rPr>
        <w:t>сформированность</w:t>
      </w:r>
      <w:proofErr w:type="spellEnd"/>
      <w:r w:rsidRPr="00D40373">
        <w:rPr>
          <w:rFonts w:ascii="Times New Roman" w:eastAsia="Times New Roman" w:hAnsi="Times New Roman" w:cs="Times New Roman"/>
          <w:sz w:val="26"/>
          <w:szCs w:val="26"/>
        </w:rPr>
        <w:t xml:space="preserve"> мотивации к учению и познанию; </w:t>
      </w:r>
      <w:proofErr w:type="spellStart"/>
      <w:r w:rsidRPr="00D40373">
        <w:rPr>
          <w:rFonts w:ascii="Times New Roman" w:eastAsia="Times New Roman" w:hAnsi="Times New Roman" w:cs="Times New Roman"/>
          <w:sz w:val="26"/>
          <w:szCs w:val="26"/>
        </w:rPr>
        <w:t>сформированность</w:t>
      </w:r>
      <w:proofErr w:type="spellEnd"/>
      <w:r w:rsidRPr="00D40373">
        <w:rPr>
          <w:rFonts w:ascii="Times New Roman" w:eastAsia="Times New Roman" w:hAnsi="Times New Roman" w:cs="Times New Roman"/>
          <w:sz w:val="26"/>
          <w:szCs w:val="26"/>
        </w:rPr>
        <w:t xml:space="preserve"> основ российской, гражданской идентичности; </w:t>
      </w:r>
    </w:p>
    <w:p w:rsidR="00D40373" w:rsidRPr="00D40373" w:rsidRDefault="00D40373" w:rsidP="00D40373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40373">
        <w:rPr>
          <w:rFonts w:ascii="Times New Roman" w:eastAsia="Times New Roman" w:hAnsi="Times New Roman" w:cs="Times New Roman"/>
          <w:sz w:val="26"/>
          <w:szCs w:val="26"/>
        </w:rPr>
        <w:t>метапредметные</w:t>
      </w:r>
      <w:proofErr w:type="spellEnd"/>
      <w:r w:rsidRPr="00D40373">
        <w:rPr>
          <w:rFonts w:ascii="Times New Roman" w:eastAsia="Times New Roman" w:hAnsi="Times New Roman" w:cs="Times New Roman"/>
          <w:sz w:val="26"/>
          <w:szCs w:val="26"/>
        </w:rPr>
        <w:t xml:space="preserve"> результаты – освоенные обучающимися универсальные учебные действия (познавательные, регулятивные и коммуникативные);</w:t>
      </w:r>
    </w:p>
    <w:p w:rsidR="00D40373" w:rsidRPr="00D40373" w:rsidRDefault="00D40373" w:rsidP="00D40373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предметные результаты –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</w:p>
    <w:p w:rsidR="00D40373" w:rsidRPr="00D40373" w:rsidRDefault="00D40373" w:rsidP="00D403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i/>
          <w:iCs/>
          <w:sz w:val="26"/>
          <w:szCs w:val="26"/>
        </w:rPr>
        <w:t>Личностными результатами</w:t>
      </w:r>
      <w:r w:rsidRPr="00D40373">
        <w:rPr>
          <w:rFonts w:ascii="Times New Roman" w:eastAsia="Times New Roman" w:hAnsi="Times New Roman" w:cs="Times New Roman"/>
          <w:sz w:val="26"/>
          <w:szCs w:val="26"/>
        </w:rPr>
        <w:t xml:space="preserve"> программы по спортивно-оздоровительному направлению «Футбол» является формирование следующих умений:</w:t>
      </w:r>
    </w:p>
    <w:p w:rsidR="00D40373" w:rsidRPr="00D40373" w:rsidRDefault="00D40373" w:rsidP="00D4037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определять и высказывать простые и общие для всех людей правила поведения при сотрудничестве (этические нормы);</w:t>
      </w:r>
    </w:p>
    <w:p w:rsidR="00D40373" w:rsidRPr="00D40373" w:rsidRDefault="00D40373" w:rsidP="00D4037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 xml:space="preserve">в предложенных педагогом ситуациях общения и сотрудничества, опираясь на общие для всех простые правила поведения, </w:t>
      </w:r>
      <w:r w:rsidRPr="00D40373">
        <w:rPr>
          <w:rFonts w:ascii="Times New Roman" w:eastAsia="Times New Roman" w:hAnsi="Times New Roman" w:cs="Times New Roman"/>
          <w:i/>
          <w:iCs/>
          <w:sz w:val="26"/>
          <w:szCs w:val="26"/>
        </w:rPr>
        <w:t>делать выбор</w:t>
      </w:r>
      <w:r w:rsidRPr="00D40373">
        <w:rPr>
          <w:rFonts w:ascii="Times New Roman" w:eastAsia="Times New Roman" w:hAnsi="Times New Roman" w:cs="Times New Roman"/>
          <w:sz w:val="26"/>
          <w:szCs w:val="26"/>
        </w:rPr>
        <w:t xml:space="preserve"> при поддержке других участников группы и педагога, как поступить.</w:t>
      </w:r>
    </w:p>
    <w:p w:rsidR="00D40373" w:rsidRPr="00D40373" w:rsidRDefault="00D40373" w:rsidP="00D403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40373">
        <w:rPr>
          <w:rFonts w:ascii="Times New Roman" w:eastAsia="Times New Roman" w:hAnsi="Times New Roman" w:cs="Times New Roman"/>
          <w:i/>
          <w:iCs/>
          <w:sz w:val="26"/>
          <w:szCs w:val="26"/>
        </w:rPr>
        <w:t>Метапредметными</w:t>
      </w:r>
      <w:proofErr w:type="spellEnd"/>
      <w:r w:rsidRPr="00D40373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результатами</w:t>
      </w:r>
      <w:r w:rsidRPr="00D40373">
        <w:rPr>
          <w:rFonts w:ascii="Times New Roman" w:eastAsia="Times New Roman" w:hAnsi="Times New Roman" w:cs="Times New Roman"/>
          <w:sz w:val="26"/>
          <w:szCs w:val="26"/>
        </w:rPr>
        <w:t xml:space="preserve"> программы по спортивно-оздоровительному направлению «Футбол» является формирование следующих универсальных учебных действий (УУД):</w:t>
      </w:r>
    </w:p>
    <w:p w:rsidR="00D40373" w:rsidRPr="00D40373" w:rsidRDefault="00D40373" w:rsidP="00D403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i/>
          <w:iCs/>
          <w:sz w:val="26"/>
          <w:szCs w:val="26"/>
        </w:rPr>
        <w:t>Регулятивные УУД:</w:t>
      </w:r>
    </w:p>
    <w:p w:rsidR="00D40373" w:rsidRPr="00D40373" w:rsidRDefault="00D40373" w:rsidP="00D40373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i/>
          <w:iCs/>
          <w:sz w:val="26"/>
          <w:szCs w:val="26"/>
        </w:rPr>
        <w:lastRenderedPageBreak/>
        <w:t>определять и формулировать</w:t>
      </w:r>
      <w:r w:rsidRPr="00D40373">
        <w:rPr>
          <w:rFonts w:ascii="Times New Roman" w:eastAsia="Times New Roman" w:hAnsi="Times New Roman" w:cs="Times New Roman"/>
          <w:sz w:val="26"/>
          <w:szCs w:val="26"/>
        </w:rPr>
        <w:t xml:space="preserve"> цель деятельности на занятии с помощью учителя, а далее самостоятельно;</w:t>
      </w:r>
    </w:p>
    <w:p w:rsidR="00D40373" w:rsidRPr="00D40373" w:rsidRDefault="00D40373" w:rsidP="00D40373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i/>
          <w:iCs/>
          <w:sz w:val="26"/>
          <w:szCs w:val="26"/>
        </w:rPr>
        <w:t>проговаривать</w:t>
      </w:r>
      <w:r w:rsidRPr="00D40373">
        <w:rPr>
          <w:rFonts w:ascii="Times New Roman" w:eastAsia="Times New Roman" w:hAnsi="Times New Roman" w:cs="Times New Roman"/>
          <w:sz w:val="26"/>
          <w:szCs w:val="26"/>
        </w:rPr>
        <w:t xml:space="preserve"> последовательность действий;</w:t>
      </w:r>
    </w:p>
    <w:p w:rsidR="00D40373" w:rsidRPr="00D40373" w:rsidRDefault="00D40373" w:rsidP="00D40373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 xml:space="preserve">уметь </w:t>
      </w:r>
      <w:r w:rsidRPr="00D40373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высказывать </w:t>
      </w:r>
      <w:r w:rsidRPr="00D40373">
        <w:rPr>
          <w:rFonts w:ascii="Times New Roman" w:eastAsia="Times New Roman" w:hAnsi="Times New Roman" w:cs="Times New Roman"/>
          <w:sz w:val="26"/>
          <w:szCs w:val="26"/>
        </w:rPr>
        <w:t xml:space="preserve">своё предположение (версию) на основе данного задания, уметь </w:t>
      </w:r>
      <w:r w:rsidRPr="00D40373">
        <w:rPr>
          <w:rFonts w:ascii="Times New Roman" w:eastAsia="Times New Roman" w:hAnsi="Times New Roman" w:cs="Times New Roman"/>
          <w:i/>
          <w:iCs/>
          <w:sz w:val="26"/>
          <w:szCs w:val="26"/>
        </w:rPr>
        <w:t>работать</w:t>
      </w:r>
      <w:r w:rsidRPr="00D40373">
        <w:rPr>
          <w:rFonts w:ascii="Times New Roman" w:eastAsia="Times New Roman" w:hAnsi="Times New Roman" w:cs="Times New Roman"/>
          <w:sz w:val="26"/>
          <w:szCs w:val="26"/>
        </w:rPr>
        <w:t xml:space="preserve"> по предложенному учителем плану, а в дальнейшем уметь самостоятельно планировать свою деятельность;</w:t>
      </w:r>
    </w:p>
    <w:p w:rsidR="00D40373" w:rsidRPr="00D40373" w:rsidRDefault="00D40373" w:rsidP="00D40373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средством формирования этих действий служит технология проблемного диалога на этапе изучения нового материала;</w:t>
      </w:r>
    </w:p>
    <w:p w:rsidR="00D40373" w:rsidRPr="00D40373" w:rsidRDefault="00D40373" w:rsidP="00D40373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 xml:space="preserve">учиться совместно с учителем и другими воспитанниками </w:t>
      </w:r>
      <w:r w:rsidRPr="00D40373">
        <w:rPr>
          <w:rFonts w:ascii="Times New Roman" w:eastAsia="Times New Roman" w:hAnsi="Times New Roman" w:cs="Times New Roman"/>
          <w:i/>
          <w:iCs/>
          <w:sz w:val="26"/>
          <w:szCs w:val="26"/>
        </w:rPr>
        <w:t>давать</w:t>
      </w:r>
      <w:r w:rsidRPr="00D40373">
        <w:rPr>
          <w:rFonts w:ascii="Times New Roman" w:eastAsia="Times New Roman" w:hAnsi="Times New Roman" w:cs="Times New Roman"/>
          <w:sz w:val="26"/>
          <w:szCs w:val="26"/>
        </w:rPr>
        <w:t xml:space="preserve"> эмоциональную </w:t>
      </w:r>
      <w:r w:rsidRPr="00D40373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оценку </w:t>
      </w:r>
      <w:r w:rsidRPr="00D40373">
        <w:rPr>
          <w:rFonts w:ascii="Times New Roman" w:eastAsia="Times New Roman" w:hAnsi="Times New Roman" w:cs="Times New Roman"/>
          <w:sz w:val="26"/>
          <w:szCs w:val="26"/>
        </w:rPr>
        <w:t>деятельности команды на занятии.</w:t>
      </w:r>
    </w:p>
    <w:p w:rsidR="00D40373" w:rsidRPr="00D40373" w:rsidRDefault="00D40373" w:rsidP="00D403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D40373" w:rsidRPr="00D40373" w:rsidRDefault="00D40373" w:rsidP="00D403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i/>
          <w:iCs/>
          <w:sz w:val="26"/>
          <w:szCs w:val="26"/>
        </w:rPr>
        <w:t>Познавательные УУД:</w:t>
      </w:r>
    </w:p>
    <w:p w:rsidR="00D40373" w:rsidRPr="00D40373" w:rsidRDefault="00D40373" w:rsidP="00D40373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 xml:space="preserve">добывать новые знания: </w:t>
      </w:r>
      <w:r w:rsidRPr="00D40373">
        <w:rPr>
          <w:rFonts w:ascii="Times New Roman" w:eastAsia="Times New Roman" w:hAnsi="Times New Roman" w:cs="Times New Roman"/>
          <w:i/>
          <w:iCs/>
          <w:sz w:val="26"/>
          <w:szCs w:val="26"/>
        </w:rPr>
        <w:t>находить ответы</w:t>
      </w:r>
      <w:r w:rsidRPr="00D40373">
        <w:rPr>
          <w:rFonts w:ascii="Times New Roman" w:eastAsia="Times New Roman" w:hAnsi="Times New Roman" w:cs="Times New Roman"/>
          <w:sz w:val="26"/>
          <w:szCs w:val="26"/>
        </w:rPr>
        <w:t xml:space="preserve"> на вопросы, используя разные источники информации, свой жизненный опыт и информацию, полученную на занятии;</w:t>
      </w:r>
    </w:p>
    <w:p w:rsidR="00D40373" w:rsidRPr="00D40373" w:rsidRDefault="00D40373" w:rsidP="00D40373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 xml:space="preserve">перерабатывать полученную информацию: </w:t>
      </w:r>
      <w:r w:rsidRPr="00D40373">
        <w:rPr>
          <w:rFonts w:ascii="Times New Roman" w:eastAsia="Times New Roman" w:hAnsi="Times New Roman" w:cs="Times New Roman"/>
          <w:i/>
          <w:iCs/>
          <w:sz w:val="26"/>
          <w:szCs w:val="26"/>
        </w:rPr>
        <w:t>делать</w:t>
      </w:r>
      <w:r w:rsidRPr="00D40373">
        <w:rPr>
          <w:rFonts w:ascii="Times New Roman" w:eastAsia="Times New Roman" w:hAnsi="Times New Roman" w:cs="Times New Roman"/>
          <w:sz w:val="26"/>
          <w:szCs w:val="26"/>
        </w:rPr>
        <w:t xml:space="preserve"> выводы в результате совместной работы всей команды;</w:t>
      </w:r>
    </w:p>
    <w:p w:rsidR="00D40373" w:rsidRPr="00D40373" w:rsidRDefault="00D40373" w:rsidP="00D403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Средством формирования этих действий служит учебный материал и задания.</w:t>
      </w:r>
    </w:p>
    <w:p w:rsidR="00D40373" w:rsidRPr="00D40373" w:rsidRDefault="00D40373" w:rsidP="00D403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i/>
          <w:iCs/>
          <w:sz w:val="26"/>
          <w:szCs w:val="26"/>
        </w:rPr>
        <w:t>Коммуникативные УУД:</w:t>
      </w:r>
    </w:p>
    <w:p w:rsidR="00D40373" w:rsidRPr="00D40373" w:rsidRDefault="00D40373" w:rsidP="00D40373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 xml:space="preserve">умение донести свою позицию до других: оформлять свою мысль. </w:t>
      </w:r>
      <w:r w:rsidRPr="00D40373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Слушать </w:t>
      </w:r>
      <w:r w:rsidRPr="00D40373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D40373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понимать</w:t>
      </w:r>
      <w:r w:rsidRPr="00D40373">
        <w:rPr>
          <w:rFonts w:ascii="Times New Roman" w:eastAsia="Times New Roman" w:hAnsi="Times New Roman" w:cs="Times New Roman"/>
          <w:sz w:val="26"/>
          <w:szCs w:val="26"/>
        </w:rPr>
        <w:t xml:space="preserve"> речь других;</w:t>
      </w:r>
    </w:p>
    <w:p w:rsidR="00D40373" w:rsidRPr="00D40373" w:rsidRDefault="00D40373" w:rsidP="00D40373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совместно договариваться о правилах общения и поведения в игре и следовать им;</w:t>
      </w:r>
    </w:p>
    <w:p w:rsidR="00D40373" w:rsidRPr="00D40373" w:rsidRDefault="00D40373" w:rsidP="00D40373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учиться выполнять различные роли в группе (лидера, исполнителя, критика).</w:t>
      </w:r>
    </w:p>
    <w:p w:rsidR="00D40373" w:rsidRPr="00D40373" w:rsidRDefault="00D40373" w:rsidP="00D403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Средством формирования этих действий служит организация работы в парах и малых группах.</w:t>
      </w:r>
    </w:p>
    <w:p w:rsidR="00D40373" w:rsidRPr="00D40373" w:rsidRDefault="00D40373" w:rsidP="00D403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i/>
          <w:iCs/>
          <w:sz w:val="26"/>
          <w:szCs w:val="26"/>
        </w:rPr>
        <w:lastRenderedPageBreak/>
        <w:t>Оздоровительные результаты программы</w:t>
      </w:r>
      <w:r w:rsidR="0022025F">
        <w:rPr>
          <w:rFonts w:ascii="Times New Roman" w:eastAsia="Times New Roman" w:hAnsi="Times New Roman" w:cs="Times New Roman"/>
          <w:i/>
          <w:iCs/>
          <w:sz w:val="26"/>
          <w:szCs w:val="26"/>
        </w:rPr>
        <w:t>.</w:t>
      </w:r>
    </w:p>
    <w:p w:rsidR="00D40373" w:rsidRPr="00D40373" w:rsidRDefault="00D40373" w:rsidP="00D40373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осознание обучающимися необходимости заботы о своём здоровье и выработки форм поведения, которые помогут избежать опасности для жизни и здоровья, уменьшить пропуски занятий по причине болезни, регулярно посещать спортивные секции и спортивно-оздоровительные мероприятия;</w:t>
      </w:r>
    </w:p>
    <w:p w:rsidR="00D40373" w:rsidRPr="00D40373" w:rsidRDefault="00D40373" w:rsidP="00D40373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социальная адаптация детей, расширение сферы общения, приобретение опыта взаимодействия с окружающим миром.</w:t>
      </w:r>
    </w:p>
    <w:p w:rsidR="00D40373" w:rsidRPr="00D40373" w:rsidRDefault="00D40373" w:rsidP="00D403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 xml:space="preserve">Первостепенным результатом реализации программы </w:t>
      </w:r>
      <w:r w:rsidR="0022025F">
        <w:rPr>
          <w:rFonts w:ascii="Times New Roman" w:eastAsia="Times New Roman" w:hAnsi="Times New Roman" w:cs="Times New Roman"/>
          <w:sz w:val="26"/>
          <w:szCs w:val="26"/>
        </w:rPr>
        <w:t>дополнительного образования</w:t>
      </w:r>
      <w:r w:rsidRPr="00D40373">
        <w:rPr>
          <w:rFonts w:ascii="Times New Roman" w:eastAsia="Times New Roman" w:hAnsi="Times New Roman" w:cs="Times New Roman"/>
          <w:sz w:val="26"/>
          <w:szCs w:val="26"/>
        </w:rPr>
        <w:t xml:space="preserve"> будет сознательное отношение обучающихся к собственному здоровью.</w:t>
      </w:r>
    </w:p>
    <w:p w:rsidR="00D40373" w:rsidRPr="00D40373" w:rsidRDefault="00D40373" w:rsidP="00D403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b/>
          <w:bCs/>
          <w:sz w:val="26"/>
          <w:szCs w:val="26"/>
        </w:rPr>
        <w:t>Содержание программы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4"/>
          <w:szCs w:val="24"/>
        </w:rPr>
        <w:t>№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Раздел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Содержание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1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b/>
          <w:bCs/>
          <w:sz w:val="26"/>
          <w:szCs w:val="26"/>
        </w:rPr>
        <w:t>История футбола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Инструктаж по ТБ. История и развитие футбола и мини-футбола в России. Гигиенические занятия и навыки. Закаливание. Режим и питание спортсмена.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2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b/>
          <w:bCs/>
          <w:sz w:val="26"/>
          <w:szCs w:val="26"/>
        </w:rPr>
        <w:t>Передвижения и остановки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Передвижение боком, спиной вперёд, ускорение, остановки, повороты, старты из различных исходных положений.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 xml:space="preserve">Комбинации из освоенных элементов техники передвижений (бег, остановки, повороты, рывки) 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3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b/>
          <w:bCs/>
          <w:sz w:val="26"/>
          <w:szCs w:val="26"/>
        </w:rPr>
        <w:t>Удары по мячу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Удары по неподвижному и катящемуся мячу внутренней стороной стопы и средней частью подъема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lastRenderedPageBreak/>
        <w:t>Удары по катящемуся мячу внутренней частью подъема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Удары по неподвижному мячу внешней частью подъема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Удары по катящемуся мячу внешней стороной подъема, носком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Удары по летящему мячу внутренней стороной стопы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Удары по летящему мячу серединой подъема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Удары по летящему мячу серединой лба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Удары по летящему мячу боковой частью лба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Удары по воротам различными способами на точность попадания мячом в цель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Угловой удар. Подача мяча в штрафную площадь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4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b/>
          <w:bCs/>
          <w:sz w:val="26"/>
          <w:szCs w:val="26"/>
        </w:rPr>
        <w:t>Остановка мяча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 xml:space="preserve">Остановка катящегося мяча внутренней стороной стопы и подошвой 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Остановка катящегося мяча внешней стороной стопы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Остановка мяча грудью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color w:val="00000A"/>
          <w:sz w:val="26"/>
          <w:szCs w:val="26"/>
        </w:rPr>
        <w:t>Остановка летящего мяча внутренней стороной стопы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5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b/>
          <w:bCs/>
          <w:sz w:val="26"/>
          <w:szCs w:val="26"/>
        </w:rPr>
        <w:t>Ведение мяча и обводка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Ведение мяча внешней и внутренней стороной стопы по прямой, с изменением направления и скорости ведения правой и левой ногой (без сопротивления защитника)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Ведение мяча с пассивным сопротивлением защитника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Ведение мяча с активным сопротивлением защитника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color w:val="00000A"/>
          <w:sz w:val="26"/>
          <w:szCs w:val="26"/>
        </w:rPr>
        <w:t>Обводка с помощью обманных движений (финтов)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6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b/>
          <w:bCs/>
          <w:sz w:val="26"/>
          <w:szCs w:val="26"/>
        </w:rPr>
        <w:t>Отбор мяча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Выбивание мяча ударом ногой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lastRenderedPageBreak/>
        <w:t>7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b/>
          <w:bCs/>
          <w:sz w:val="26"/>
          <w:szCs w:val="26"/>
        </w:rPr>
        <w:t>Вбрасывание мяча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Вбрасывание мяча из-за боковой линии с места и с шагом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8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b/>
          <w:bCs/>
          <w:sz w:val="26"/>
          <w:szCs w:val="26"/>
        </w:rPr>
        <w:t>Игра вратаря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Ловля катящегося мяча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Ловля мяча, летящего навстречу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Ловля мяча сверху в прыжке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Отбивание мяча кулаком в прыжке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color w:val="00000A"/>
          <w:sz w:val="26"/>
          <w:szCs w:val="26"/>
        </w:rPr>
        <w:t>Ловля мяча в падении (без фазы полёта)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9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b/>
          <w:bCs/>
          <w:sz w:val="26"/>
          <w:szCs w:val="26"/>
        </w:rPr>
        <w:t>Выполнение комбинаций из освоенных элементов техники перемещений и владение мячом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Ведение, удар (передача мяча), приём мяча, остановка, удар по воротам.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1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b/>
          <w:bCs/>
          <w:sz w:val="26"/>
          <w:szCs w:val="26"/>
        </w:rPr>
        <w:t>Тактика игры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Тактика свободного нападения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Позиционные нападения без изменения позиций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Позиционные нападения с изменением позиций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Нападение в игровых заданиях 3:1, 3:2, 3:3, 2:1 с атакой и без атаки ворот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Индивидуальные, групповые и командные тактические действия в нападении и защите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color w:val="00000A"/>
          <w:sz w:val="26"/>
          <w:szCs w:val="26"/>
        </w:rPr>
        <w:t>Двусторонняя учебная игра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b/>
          <w:bCs/>
          <w:sz w:val="26"/>
          <w:szCs w:val="26"/>
        </w:rPr>
        <w:t>Подвижные игры и эстафеты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 xml:space="preserve">Игры и эстафеты на закрепление и совершенствование технических приемов и тактических действий. 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lastRenderedPageBreak/>
        <w:t>Игры, развивающие физические способности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b/>
          <w:bCs/>
          <w:sz w:val="26"/>
          <w:szCs w:val="26"/>
        </w:rPr>
        <w:t>Физическая подготовка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Развитие скоростно- силовых, координационных способностей, выносливости, гибкости.</w:t>
      </w:r>
    </w:p>
    <w:p w:rsidR="00D40373" w:rsidRPr="00D40373" w:rsidRDefault="00D40373" w:rsidP="00D403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0373" w:rsidRPr="00D40373" w:rsidRDefault="00D40373" w:rsidP="00D403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i/>
          <w:iCs/>
          <w:sz w:val="26"/>
          <w:szCs w:val="26"/>
          <w:shd w:val="clear" w:color="auto" w:fill="FFFFFF"/>
        </w:rPr>
        <w:t xml:space="preserve"> Развитие быстроты.</w:t>
      </w:r>
      <w:r w:rsidRPr="00D4037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ускорением, «рывками», изменением направления передвижения. Бег в максимальном темпе. Бег и ходьба спиной вперёд с изменением темпа и направления движения (по прямой, по кругу и «змейкой»). Бег с максимальной скоростью с поворотами на 180° и 360°. Прыжки через скакалку в максимальном темпе. Прыжки по разметкам на правой (левой)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ускорениями, «дриблинг» мяча с изменением направления движения. Кувырки вперёд, назад, боком с последующим рывком. Подвижные и спортивные игры, эстафеты.</w:t>
      </w:r>
    </w:p>
    <w:p w:rsidR="00D40373" w:rsidRPr="00D40373" w:rsidRDefault="00D40373" w:rsidP="00D403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i/>
          <w:iCs/>
          <w:sz w:val="26"/>
          <w:szCs w:val="26"/>
          <w:shd w:val="clear" w:color="auto" w:fill="FFFFFF"/>
        </w:rPr>
        <w:t>Развитие силы.</w:t>
      </w:r>
      <w:r w:rsidRPr="00D4037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Комплексы упражнений с дополнительным отягощением на основные мышечные группы. </w:t>
      </w:r>
      <w:proofErr w:type="spellStart"/>
      <w:r w:rsidRPr="00D4037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Многоскоки</w:t>
      </w:r>
      <w:proofErr w:type="spellEnd"/>
      <w:r w:rsidRPr="00D4037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через препятствия. Спрыгивание с возвышенной опоры с последующим ускорением, прыжком в длину и в высоту. Прыжки на обеих ногах с дополнительным отягощением (вперёд, назад, в приседе, с продвижением вперёд).</w:t>
      </w:r>
    </w:p>
    <w:p w:rsidR="00D40373" w:rsidRPr="00D40373" w:rsidRDefault="00D40373" w:rsidP="00D403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i/>
          <w:iCs/>
          <w:sz w:val="26"/>
          <w:szCs w:val="26"/>
          <w:shd w:val="clear" w:color="auto" w:fill="FFFFFF"/>
        </w:rPr>
        <w:t>Развитие выносливости.</w:t>
      </w:r>
      <w:r w:rsidRPr="00D4037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Равномерный бег на средние и длинные дистанции. Повторные ускорения с уменьшающимся 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D40373" w:rsidRPr="00D40373" w:rsidRDefault="00D40373" w:rsidP="00D403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5DAA" w:rsidRDefault="00E45DAA"/>
    <w:sectPr w:rsidR="00E45DAA" w:rsidSect="00702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45AE2"/>
    <w:multiLevelType w:val="multilevel"/>
    <w:tmpl w:val="A95CB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B30D2"/>
    <w:multiLevelType w:val="multilevel"/>
    <w:tmpl w:val="55D09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BD30CB"/>
    <w:multiLevelType w:val="multilevel"/>
    <w:tmpl w:val="57000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93613D"/>
    <w:multiLevelType w:val="multilevel"/>
    <w:tmpl w:val="EB4C7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202D1F"/>
    <w:multiLevelType w:val="multilevel"/>
    <w:tmpl w:val="64FCA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E50CB6"/>
    <w:multiLevelType w:val="multilevel"/>
    <w:tmpl w:val="96920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39667F"/>
    <w:multiLevelType w:val="multilevel"/>
    <w:tmpl w:val="DCAC6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0373"/>
    <w:rsid w:val="00110DAE"/>
    <w:rsid w:val="00162699"/>
    <w:rsid w:val="00192927"/>
    <w:rsid w:val="001A3780"/>
    <w:rsid w:val="00202723"/>
    <w:rsid w:val="0022025F"/>
    <w:rsid w:val="00226842"/>
    <w:rsid w:val="00356312"/>
    <w:rsid w:val="003841B9"/>
    <w:rsid w:val="004A2F72"/>
    <w:rsid w:val="005B275F"/>
    <w:rsid w:val="005D1DC6"/>
    <w:rsid w:val="005D7EEB"/>
    <w:rsid w:val="00603AF3"/>
    <w:rsid w:val="006452FE"/>
    <w:rsid w:val="00702254"/>
    <w:rsid w:val="007D2119"/>
    <w:rsid w:val="008B494F"/>
    <w:rsid w:val="00965164"/>
    <w:rsid w:val="009B590B"/>
    <w:rsid w:val="00A957DC"/>
    <w:rsid w:val="00B24793"/>
    <w:rsid w:val="00C02C9E"/>
    <w:rsid w:val="00C53DA9"/>
    <w:rsid w:val="00D40373"/>
    <w:rsid w:val="00D57AE1"/>
    <w:rsid w:val="00D82A4A"/>
    <w:rsid w:val="00E45DAA"/>
    <w:rsid w:val="00E94A43"/>
    <w:rsid w:val="00E9723C"/>
    <w:rsid w:val="00F2205B"/>
    <w:rsid w:val="00FC7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0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-h1-top">
    <w:name w:val="a-h1-top"/>
    <w:basedOn w:val="a0"/>
    <w:rsid w:val="00D40373"/>
  </w:style>
  <w:style w:type="paragraph" w:styleId="a4">
    <w:name w:val="Body Text Indent"/>
    <w:basedOn w:val="a"/>
    <w:link w:val="a5"/>
    <w:rsid w:val="00356312"/>
    <w:pPr>
      <w:suppressAutoHyphens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bCs/>
      <w:caps/>
      <w:color w:val="000000"/>
      <w:sz w:val="40"/>
      <w:szCs w:val="24"/>
      <w:lang w:eastAsia="zh-CN"/>
    </w:rPr>
  </w:style>
  <w:style w:type="character" w:customStyle="1" w:styleId="a5">
    <w:name w:val="Основной текст с отступом Знак"/>
    <w:basedOn w:val="a0"/>
    <w:link w:val="a4"/>
    <w:rsid w:val="00356312"/>
    <w:rPr>
      <w:rFonts w:ascii="Times New Roman" w:eastAsia="Times New Roman" w:hAnsi="Times New Roman" w:cs="Times New Roman"/>
      <w:b/>
      <w:bCs/>
      <w:caps/>
      <w:color w:val="000000"/>
      <w:sz w:val="40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603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03A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2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0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8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9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1794</Words>
  <Characters>10229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2024-12-16T03:43:00Z</cp:lastPrinted>
  <dcterms:created xsi:type="dcterms:W3CDTF">2024-12-18T05:59:00Z</dcterms:created>
  <dcterms:modified xsi:type="dcterms:W3CDTF">2024-12-18T05:59:00Z</dcterms:modified>
</cp:coreProperties>
</file>